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18B6" w14:textId="77777777" w:rsidR="005B44FC" w:rsidRPr="00831CA5" w:rsidRDefault="00831CA5" w:rsidP="00831CA5">
      <w:pPr>
        <w:jc w:val="center"/>
        <w:rPr>
          <w:rFonts w:cstheme="minorHAnsi"/>
          <w:sz w:val="96"/>
          <w:szCs w:val="96"/>
        </w:rPr>
      </w:pPr>
      <w:r w:rsidRPr="00831CA5">
        <w:rPr>
          <w:rFonts w:cstheme="minorHAnsi"/>
          <w:sz w:val="96"/>
          <w:szCs w:val="96"/>
        </w:rPr>
        <w:t>THE HOLLIES MEDICAL CENTRE</w:t>
      </w:r>
    </w:p>
    <w:p w14:paraId="77F0DC86" w14:textId="77777777" w:rsidR="00831CA5" w:rsidRDefault="00831CA5" w:rsidP="00831CA5">
      <w:pPr>
        <w:jc w:val="center"/>
        <w:rPr>
          <w:rFonts w:cstheme="minorHAnsi"/>
          <w:sz w:val="96"/>
          <w:szCs w:val="96"/>
        </w:rPr>
      </w:pPr>
    </w:p>
    <w:p w14:paraId="6E48FBC9" w14:textId="77777777" w:rsidR="00831CA5" w:rsidRPr="00831CA5" w:rsidRDefault="00831CA5" w:rsidP="00831CA5">
      <w:pPr>
        <w:jc w:val="center"/>
        <w:rPr>
          <w:rFonts w:cstheme="minorHAnsi"/>
          <w:sz w:val="96"/>
          <w:szCs w:val="96"/>
        </w:rPr>
      </w:pPr>
      <w:r w:rsidRPr="00831CA5">
        <w:rPr>
          <w:rFonts w:cstheme="minorHAnsi"/>
          <w:sz w:val="96"/>
          <w:szCs w:val="96"/>
        </w:rPr>
        <w:t>PATIENT PARTICIPATION GROUP</w:t>
      </w:r>
    </w:p>
    <w:p w14:paraId="00F038A6" w14:textId="77777777" w:rsidR="00831CA5" w:rsidRDefault="00831CA5" w:rsidP="00831CA5">
      <w:pPr>
        <w:jc w:val="center"/>
        <w:rPr>
          <w:rFonts w:cstheme="minorHAnsi"/>
          <w:sz w:val="96"/>
          <w:szCs w:val="96"/>
        </w:rPr>
      </w:pPr>
    </w:p>
    <w:p w14:paraId="1AB9D7B4" w14:textId="2F2BBF3F" w:rsidR="00831CA5" w:rsidRDefault="00831CA5" w:rsidP="00831CA5">
      <w:pPr>
        <w:jc w:val="center"/>
        <w:rPr>
          <w:rFonts w:cstheme="minorHAnsi"/>
          <w:sz w:val="96"/>
          <w:szCs w:val="96"/>
        </w:rPr>
      </w:pPr>
      <w:r w:rsidRPr="00831CA5">
        <w:rPr>
          <w:rFonts w:cstheme="minorHAnsi"/>
          <w:sz w:val="96"/>
          <w:szCs w:val="96"/>
        </w:rPr>
        <w:t>WELCOME PACK</w:t>
      </w:r>
    </w:p>
    <w:p w14:paraId="3C54948D" w14:textId="13D3B5B3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44814D91" w14:textId="582660DD" w:rsidR="0017678F" w:rsidRDefault="0017678F" w:rsidP="0017678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35ED820" w14:textId="77777777" w:rsidR="00C57252" w:rsidRDefault="00C57252" w:rsidP="0017678F">
      <w:pPr>
        <w:pStyle w:val="Default"/>
        <w:rPr>
          <w:b/>
          <w:bCs/>
          <w:sz w:val="28"/>
          <w:szCs w:val="28"/>
        </w:rPr>
      </w:pPr>
    </w:p>
    <w:p w14:paraId="2F8991A3" w14:textId="77777777" w:rsidR="0017678F" w:rsidRPr="00D65E11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65E11">
        <w:rPr>
          <w:rFonts w:asciiTheme="minorHAnsi" w:hAnsiTheme="minorHAnsi" w:cstheme="minorHAnsi"/>
          <w:b/>
          <w:bCs/>
          <w:sz w:val="28"/>
          <w:szCs w:val="28"/>
        </w:rPr>
        <w:t xml:space="preserve">What is a patient participation group? </w:t>
      </w:r>
    </w:p>
    <w:p w14:paraId="4BA4EB83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0EBDD81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65E11">
        <w:rPr>
          <w:rFonts w:asciiTheme="minorHAnsi" w:hAnsiTheme="minorHAnsi" w:cstheme="minorHAnsi"/>
          <w:sz w:val="28"/>
          <w:szCs w:val="28"/>
        </w:rPr>
        <w:t xml:space="preserve">A patient participation group (PPG) is a group of patients and GP practice staff who meet regularly and work together to improve the quality of care and outcomes for patients. </w:t>
      </w:r>
    </w:p>
    <w:p w14:paraId="439D5A55" w14:textId="77777777" w:rsidR="0017678F" w:rsidRPr="00D65E11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69F38C3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65E11">
        <w:rPr>
          <w:rFonts w:asciiTheme="minorHAnsi" w:hAnsiTheme="minorHAnsi" w:cstheme="minorHAnsi"/>
          <w:sz w:val="28"/>
          <w:szCs w:val="28"/>
        </w:rPr>
        <w:t xml:space="preserve">PPGs tend to be set up by GP practices but, over time, are usually run by patients. Typically, they will have a committee that meets regularly to give the PPG leadership and a sense of direction. </w:t>
      </w:r>
    </w:p>
    <w:p w14:paraId="25514810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A4662A2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65E11">
        <w:rPr>
          <w:rFonts w:asciiTheme="minorHAnsi" w:hAnsiTheme="minorHAnsi" w:cstheme="minorHAnsi"/>
          <w:sz w:val="28"/>
          <w:szCs w:val="28"/>
        </w:rPr>
        <w:t xml:space="preserve">The PPG should work closely with the </w:t>
      </w:r>
      <w:proofErr w:type="gramStart"/>
      <w:r w:rsidRPr="00D65E11">
        <w:rPr>
          <w:rFonts w:asciiTheme="minorHAnsi" w:hAnsiTheme="minorHAnsi" w:cstheme="minorHAnsi"/>
          <w:sz w:val="28"/>
          <w:szCs w:val="28"/>
        </w:rPr>
        <w:t>practice</w:t>
      </w:r>
      <w:proofErr w:type="gramEnd"/>
      <w:r w:rsidRPr="00D65E11">
        <w:rPr>
          <w:rFonts w:asciiTheme="minorHAnsi" w:hAnsiTheme="minorHAnsi" w:cstheme="minorHAnsi"/>
          <w:sz w:val="28"/>
          <w:szCs w:val="28"/>
        </w:rPr>
        <w:t xml:space="preserve"> and it is normal for members of the practice team, including GPs, to be part of the Patient Participation Group. </w:t>
      </w:r>
    </w:p>
    <w:p w14:paraId="3942AC01" w14:textId="77777777" w:rsidR="0017678F" w:rsidRPr="00D65E11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DCD8352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65E11">
        <w:rPr>
          <w:rFonts w:asciiTheme="minorHAnsi" w:hAnsiTheme="minorHAnsi" w:cstheme="minorHAnsi"/>
          <w:sz w:val="28"/>
          <w:szCs w:val="28"/>
        </w:rPr>
        <w:t xml:space="preserve">Groups meet face-to-face at agreed intervals, usually at least four times a year, but this will be down to individual choices. Some groups operate as a 'virtual PPG', which often works alongside ‘real’ groups, facilitating dialogue with the whole patient population through posters, letters, email networks, online </w:t>
      </w:r>
      <w:proofErr w:type="gramStart"/>
      <w:r w:rsidRPr="00D65E11">
        <w:rPr>
          <w:rFonts w:asciiTheme="minorHAnsi" w:hAnsiTheme="minorHAnsi" w:cstheme="minorHAnsi"/>
          <w:sz w:val="28"/>
          <w:szCs w:val="28"/>
        </w:rPr>
        <w:t>surveys</w:t>
      </w:r>
      <w:proofErr w:type="gramEnd"/>
      <w:r w:rsidRPr="00D65E11">
        <w:rPr>
          <w:rFonts w:asciiTheme="minorHAnsi" w:hAnsiTheme="minorHAnsi" w:cstheme="minorHAnsi"/>
          <w:sz w:val="28"/>
          <w:szCs w:val="28"/>
        </w:rPr>
        <w:t xml:space="preserve"> and social media. </w:t>
      </w:r>
    </w:p>
    <w:p w14:paraId="6033BC46" w14:textId="77777777" w:rsidR="0017678F" w:rsidRPr="00D65E11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BCAC151" w14:textId="77777777" w:rsidR="0017678F" w:rsidRDefault="0017678F" w:rsidP="0017678F">
      <w:pPr>
        <w:rPr>
          <w:rFonts w:cstheme="minorHAnsi"/>
          <w:sz w:val="28"/>
          <w:szCs w:val="28"/>
        </w:rPr>
      </w:pPr>
      <w:r w:rsidRPr="00D65E11">
        <w:rPr>
          <w:rFonts w:cstheme="minorHAnsi"/>
          <w:sz w:val="28"/>
          <w:szCs w:val="28"/>
        </w:rPr>
        <w:t xml:space="preserve">Having a clear purpose and a set of core objectives are fundamental to the success of a PPG. However, objectives need to be realistic and achievable given that PPG membership is </w:t>
      </w:r>
      <w:proofErr w:type="gramStart"/>
      <w:r w:rsidRPr="00D65E11">
        <w:rPr>
          <w:rFonts w:cstheme="minorHAnsi"/>
          <w:sz w:val="28"/>
          <w:szCs w:val="28"/>
        </w:rPr>
        <w:t>voluntary</w:t>
      </w:r>
      <w:proofErr w:type="gramEnd"/>
      <w:r w:rsidRPr="00D65E11">
        <w:rPr>
          <w:rFonts w:cstheme="minorHAnsi"/>
          <w:sz w:val="28"/>
          <w:szCs w:val="28"/>
        </w:rPr>
        <w:t xml:space="preserve"> and members probably have busy lives away from the practice. </w:t>
      </w:r>
    </w:p>
    <w:p w14:paraId="6C670BE0" w14:textId="77777777" w:rsidR="0017678F" w:rsidRPr="00D65E11" w:rsidRDefault="0017678F" w:rsidP="0017678F">
      <w:pPr>
        <w:rPr>
          <w:rFonts w:cstheme="minorHAnsi"/>
          <w:sz w:val="28"/>
          <w:szCs w:val="28"/>
        </w:rPr>
      </w:pPr>
      <w:r w:rsidRPr="00D65E11">
        <w:rPr>
          <w:rFonts w:cstheme="minorHAnsi"/>
          <w:sz w:val="28"/>
          <w:szCs w:val="28"/>
        </w:rPr>
        <w:t>The most effective PPG members are those who consider the wider patient interest and not just their personal concerns.</w:t>
      </w:r>
    </w:p>
    <w:p w14:paraId="3BEE4AA7" w14:textId="65512BD9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760C034A" w14:textId="45E71775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4D7BBACB" w14:textId="1EB9EF0A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435FD52E" w14:textId="77777777" w:rsidR="0017678F" w:rsidRDefault="0017678F" w:rsidP="0017678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The Hollies Medical Centre DRAFT</w:t>
      </w:r>
    </w:p>
    <w:p w14:paraId="4E821B5A" w14:textId="77777777" w:rsidR="0017678F" w:rsidRDefault="0017678F" w:rsidP="0017678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0603D22" w14:textId="77777777" w:rsidR="0017678F" w:rsidRDefault="0017678F" w:rsidP="0017678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08AE">
        <w:rPr>
          <w:rFonts w:asciiTheme="minorHAnsi" w:hAnsiTheme="minorHAnsi" w:cstheme="minorHAnsi"/>
          <w:b/>
          <w:bCs/>
          <w:sz w:val="28"/>
          <w:szCs w:val="28"/>
        </w:rPr>
        <w:t>Terms of Reference</w:t>
      </w:r>
    </w:p>
    <w:p w14:paraId="371641B4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BE37612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The group shall be called ‘The Patient Participation Group of </w:t>
      </w:r>
      <w:r>
        <w:rPr>
          <w:rFonts w:asciiTheme="minorHAnsi" w:hAnsiTheme="minorHAnsi" w:cstheme="minorHAnsi"/>
          <w:sz w:val="28"/>
          <w:szCs w:val="28"/>
        </w:rPr>
        <w:t>The Hollies Medical Centre</w:t>
      </w:r>
      <w:r w:rsidRPr="007408A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0358F05" w14:textId="77777777" w:rsidR="0017678F" w:rsidRDefault="0017678F" w:rsidP="0017678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1BC7DAB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b/>
          <w:bCs/>
          <w:sz w:val="28"/>
          <w:szCs w:val="28"/>
        </w:rPr>
        <w:t xml:space="preserve">Aims of the group </w:t>
      </w:r>
    </w:p>
    <w:p w14:paraId="672DF491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90C4ACC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The aim of the PPG is to promote co-operation between the Practice and the Patients to the benefits of both. </w:t>
      </w:r>
    </w:p>
    <w:p w14:paraId="179E5212" w14:textId="77777777" w:rsidR="0017678F" w:rsidRDefault="0017678F" w:rsidP="0017678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FBF4DD6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b/>
          <w:bCs/>
          <w:sz w:val="28"/>
          <w:szCs w:val="28"/>
        </w:rPr>
        <w:t xml:space="preserve">Membership </w:t>
      </w:r>
    </w:p>
    <w:p w14:paraId="5919E7A7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Membership is open to all patients of </w:t>
      </w:r>
      <w:r>
        <w:rPr>
          <w:rFonts w:asciiTheme="minorHAnsi" w:hAnsiTheme="minorHAnsi" w:cstheme="minorHAnsi"/>
          <w:sz w:val="28"/>
          <w:szCs w:val="28"/>
        </w:rPr>
        <w:t>The Hollies Medical Centre.</w:t>
      </w:r>
    </w:p>
    <w:p w14:paraId="51D8D47F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65CFC62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The PPG will: </w:t>
      </w:r>
    </w:p>
    <w:p w14:paraId="384AF2D3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E525D79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• facilitate discussions and offer perspectives, </w:t>
      </w:r>
      <w:proofErr w:type="gramStart"/>
      <w:r w:rsidRPr="007408AE">
        <w:rPr>
          <w:rFonts w:asciiTheme="minorHAnsi" w:hAnsiTheme="minorHAnsi" w:cstheme="minorHAnsi"/>
          <w:sz w:val="28"/>
          <w:szCs w:val="28"/>
        </w:rPr>
        <w:t>input</w:t>
      </w:r>
      <w:proofErr w:type="gramEnd"/>
      <w:r w:rsidRPr="007408AE">
        <w:rPr>
          <w:rFonts w:asciiTheme="minorHAnsi" w:hAnsiTheme="minorHAnsi" w:cstheme="minorHAnsi"/>
          <w:sz w:val="28"/>
          <w:szCs w:val="28"/>
        </w:rPr>
        <w:t xml:space="preserve"> and feedback on service development, promoting patient involvement within the practice. </w:t>
      </w:r>
    </w:p>
    <w:p w14:paraId="28D8B61D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CCF3122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• work with the practice to continually improve communication with the patient population </w:t>
      </w:r>
    </w:p>
    <w:p w14:paraId="539C9A7A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9DF0BD8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• be a ‘critical friend’ to the practice by providing feedback on patients’ needs, ideas and any concerns raised, acting as a conduit between practice and patient where necessary </w:t>
      </w:r>
    </w:p>
    <w:p w14:paraId="3CD628EC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EECBC33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• Support the practice in helping patients to become more informed about their health care options </w:t>
      </w:r>
    </w:p>
    <w:p w14:paraId="5AFCE1E4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272E14A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• Collect feedback from the patients about current health service provision and how services may be improved in the future </w:t>
      </w:r>
    </w:p>
    <w:p w14:paraId="7C399837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89168FF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• Support the practice to achieve its health promotion aims, such as supporting the winter flu campaign or summer health </w:t>
      </w:r>
    </w:p>
    <w:p w14:paraId="0D75D196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BF61DE3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• Produce information about the PPG and circulate to the patient population </w:t>
      </w:r>
    </w:p>
    <w:p w14:paraId="2BE588B9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FBAF368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sz w:val="28"/>
          <w:szCs w:val="28"/>
        </w:rPr>
        <w:t xml:space="preserve">• Work with the practice in any other capacity deemed suitable and with consent by both parties. </w:t>
      </w:r>
    </w:p>
    <w:p w14:paraId="62189A38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4E15472" w14:textId="77777777" w:rsidR="0017678F" w:rsidRPr="007408AE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08AE">
        <w:rPr>
          <w:rFonts w:asciiTheme="minorHAnsi" w:hAnsiTheme="minorHAnsi" w:cstheme="minorHAnsi"/>
          <w:b/>
          <w:bCs/>
          <w:sz w:val="28"/>
          <w:szCs w:val="28"/>
        </w:rPr>
        <w:t xml:space="preserve">Quorum </w:t>
      </w:r>
    </w:p>
    <w:p w14:paraId="33718E27" w14:textId="77777777" w:rsidR="0017678F" w:rsidRPr="007408AE" w:rsidRDefault="0017678F" w:rsidP="0017678F">
      <w:pPr>
        <w:rPr>
          <w:rFonts w:cstheme="minorHAnsi"/>
          <w:sz w:val="28"/>
          <w:szCs w:val="28"/>
        </w:rPr>
      </w:pPr>
      <w:r w:rsidRPr="007408AE">
        <w:rPr>
          <w:rFonts w:cstheme="minorHAnsi"/>
          <w:sz w:val="28"/>
          <w:szCs w:val="28"/>
        </w:rPr>
        <w:t>The group will ensure that regular members are registered as such, so that the practice can ensure a quorum of at least 50% of members should any decision need to be taken to a vote by the group.</w:t>
      </w:r>
    </w:p>
    <w:p w14:paraId="266747DC" w14:textId="77777777" w:rsidR="0017678F" w:rsidRPr="007408AE" w:rsidRDefault="0017678F" w:rsidP="0017678F">
      <w:pPr>
        <w:rPr>
          <w:rFonts w:cstheme="minorHAnsi"/>
          <w:sz w:val="28"/>
          <w:szCs w:val="28"/>
        </w:rPr>
      </w:pPr>
    </w:p>
    <w:p w14:paraId="633C86A8" w14:textId="77777777" w:rsidR="0017678F" w:rsidRPr="007408AE" w:rsidRDefault="0017678F" w:rsidP="0017678F">
      <w:pPr>
        <w:rPr>
          <w:rFonts w:cstheme="minorHAnsi"/>
          <w:sz w:val="28"/>
          <w:szCs w:val="28"/>
        </w:rPr>
      </w:pPr>
    </w:p>
    <w:p w14:paraId="5E141EAF" w14:textId="2406BCAA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3180933C" w14:textId="2C9D3798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266A910C" w14:textId="614B3021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1C8259BA" w14:textId="4FB8F216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052C14B5" w14:textId="072307A6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65E91F01" w14:textId="3B574FF1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1FA29D94" w14:textId="3C84061D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71321DDF" w14:textId="77777777" w:rsidR="0017678F" w:rsidRDefault="0017678F" w:rsidP="001767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Hollies Medical Centre DRAFT</w:t>
      </w:r>
    </w:p>
    <w:p w14:paraId="2AB0ECB9" w14:textId="77777777" w:rsidR="0017678F" w:rsidRDefault="0017678F" w:rsidP="0017678F">
      <w:pPr>
        <w:pStyle w:val="Default"/>
        <w:rPr>
          <w:b/>
          <w:bCs/>
          <w:sz w:val="28"/>
          <w:szCs w:val="28"/>
        </w:rPr>
      </w:pPr>
    </w:p>
    <w:p w14:paraId="607640A8" w14:textId="77777777" w:rsidR="0017678F" w:rsidRDefault="0017678F" w:rsidP="0017678F">
      <w:pPr>
        <w:pStyle w:val="Default"/>
        <w:rPr>
          <w:b/>
          <w:bCs/>
          <w:sz w:val="28"/>
          <w:szCs w:val="28"/>
        </w:rPr>
      </w:pPr>
    </w:p>
    <w:p w14:paraId="339B69DD" w14:textId="77777777" w:rsidR="0017678F" w:rsidRDefault="0017678F" w:rsidP="0017678F">
      <w:pPr>
        <w:pStyle w:val="Defaul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595729">
        <w:rPr>
          <w:rFonts w:asciiTheme="minorHAnsi" w:hAnsiTheme="minorHAnsi" w:cstheme="minorHAnsi"/>
          <w:b/>
          <w:bCs/>
          <w:sz w:val="28"/>
          <w:szCs w:val="28"/>
        </w:rPr>
        <w:t xml:space="preserve">Ground Rules </w:t>
      </w:r>
    </w:p>
    <w:p w14:paraId="6C390E49" w14:textId="77777777" w:rsidR="0017678F" w:rsidRPr="00595729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3E5FFE7" w14:textId="77777777" w:rsidR="0017678F" w:rsidRPr="00595729" w:rsidRDefault="0017678F" w:rsidP="0017678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5729">
        <w:rPr>
          <w:rFonts w:asciiTheme="minorHAnsi" w:hAnsiTheme="minorHAnsi" w:cstheme="minorHAnsi"/>
          <w:sz w:val="28"/>
          <w:szCs w:val="28"/>
        </w:rPr>
        <w:t xml:space="preserve">The meeting will be </w:t>
      </w:r>
      <w:r>
        <w:rPr>
          <w:rFonts w:asciiTheme="minorHAnsi" w:hAnsiTheme="minorHAnsi" w:cstheme="minorHAnsi"/>
          <w:sz w:val="28"/>
          <w:szCs w:val="28"/>
        </w:rPr>
        <w:t>1 to 1 ½ hours maximum</w:t>
      </w:r>
      <w:r w:rsidRPr="00595729">
        <w:rPr>
          <w:rFonts w:asciiTheme="minorHAnsi" w:hAnsiTheme="minorHAnsi" w:cstheme="minorHAnsi"/>
          <w:sz w:val="28"/>
          <w:szCs w:val="28"/>
        </w:rPr>
        <w:t xml:space="preserve"> and has indicative timings on the agenda, members will do their best to stick to the agenda and finish the meeting on time. </w:t>
      </w:r>
    </w:p>
    <w:p w14:paraId="099724A7" w14:textId="77777777" w:rsidR="0017678F" w:rsidRPr="00595729" w:rsidRDefault="0017678F" w:rsidP="0017678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0665C515" w14:textId="77777777" w:rsidR="0017678F" w:rsidRPr="00595729" w:rsidRDefault="0017678F" w:rsidP="0017678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5729">
        <w:rPr>
          <w:rFonts w:asciiTheme="minorHAnsi" w:hAnsiTheme="minorHAnsi" w:cstheme="minorHAnsi"/>
          <w:sz w:val="28"/>
          <w:szCs w:val="28"/>
        </w:rPr>
        <w:t xml:space="preserve">All views are </w:t>
      </w:r>
      <w:proofErr w:type="gramStart"/>
      <w:r w:rsidRPr="00595729">
        <w:rPr>
          <w:rFonts w:asciiTheme="minorHAnsi" w:hAnsiTheme="minorHAnsi" w:cstheme="minorHAnsi"/>
          <w:sz w:val="28"/>
          <w:szCs w:val="28"/>
        </w:rPr>
        <w:t>valid</w:t>
      </w:r>
      <w:proofErr w:type="gramEnd"/>
      <w:r w:rsidRPr="00595729">
        <w:rPr>
          <w:rFonts w:asciiTheme="minorHAnsi" w:hAnsiTheme="minorHAnsi" w:cstheme="minorHAnsi"/>
          <w:sz w:val="28"/>
          <w:szCs w:val="28"/>
        </w:rPr>
        <w:t xml:space="preserve"> and all views will be listened to with respect and understanding </w:t>
      </w:r>
    </w:p>
    <w:p w14:paraId="094662C4" w14:textId="77777777" w:rsidR="0017678F" w:rsidRPr="00595729" w:rsidRDefault="0017678F" w:rsidP="0017678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6C47AC27" w14:textId="77777777" w:rsidR="0017678F" w:rsidRPr="00595729" w:rsidRDefault="0017678F" w:rsidP="0017678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5729">
        <w:rPr>
          <w:rFonts w:asciiTheme="minorHAnsi" w:hAnsiTheme="minorHAnsi" w:cstheme="minorHAnsi"/>
          <w:sz w:val="28"/>
          <w:szCs w:val="28"/>
        </w:rPr>
        <w:t xml:space="preserve">The members should pride themselves on open, </w:t>
      </w:r>
      <w:proofErr w:type="gramStart"/>
      <w:r w:rsidRPr="00595729">
        <w:rPr>
          <w:rFonts w:asciiTheme="minorHAnsi" w:hAnsiTheme="minorHAnsi" w:cstheme="minorHAnsi"/>
          <w:sz w:val="28"/>
          <w:szCs w:val="28"/>
        </w:rPr>
        <w:t>honest</w:t>
      </w:r>
      <w:proofErr w:type="gramEnd"/>
      <w:r w:rsidRPr="00595729">
        <w:rPr>
          <w:rFonts w:asciiTheme="minorHAnsi" w:hAnsiTheme="minorHAnsi" w:cstheme="minorHAnsi"/>
          <w:sz w:val="28"/>
          <w:szCs w:val="28"/>
        </w:rPr>
        <w:t xml:space="preserve"> and proactive communication, with discussion and challenge occurring within a safe and respectful environment. </w:t>
      </w:r>
    </w:p>
    <w:p w14:paraId="14A441CB" w14:textId="77777777" w:rsidR="0017678F" w:rsidRPr="00595729" w:rsidRDefault="0017678F" w:rsidP="0017678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7C7CB254" w14:textId="77777777" w:rsidR="0017678F" w:rsidRPr="00595729" w:rsidRDefault="0017678F" w:rsidP="0017678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5729">
        <w:rPr>
          <w:rFonts w:asciiTheme="minorHAnsi" w:hAnsiTheme="minorHAnsi" w:cstheme="minorHAnsi"/>
          <w:sz w:val="28"/>
          <w:szCs w:val="28"/>
        </w:rPr>
        <w:t>The group is a forum for the patient voice – and should not be used f</w:t>
      </w:r>
      <w:r>
        <w:rPr>
          <w:rFonts w:asciiTheme="minorHAnsi" w:hAnsiTheme="minorHAnsi" w:cstheme="minorHAnsi"/>
          <w:sz w:val="28"/>
          <w:szCs w:val="28"/>
        </w:rPr>
        <w:t xml:space="preserve">or individual issues/complaints. Any issues of this nature should follow the practice complaints procedure. </w:t>
      </w:r>
    </w:p>
    <w:p w14:paraId="56D23973" w14:textId="77777777" w:rsidR="0017678F" w:rsidRPr="00595729" w:rsidRDefault="0017678F" w:rsidP="0017678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9F2D135" w14:textId="77777777" w:rsidR="0017678F" w:rsidRDefault="0017678F" w:rsidP="0017678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95729">
        <w:rPr>
          <w:rFonts w:asciiTheme="minorHAnsi" w:hAnsiTheme="minorHAnsi" w:cstheme="minorHAnsi"/>
          <w:sz w:val="28"/>
          <w:szCs w:val="28"/>
        </w:rPr>
        <w:t>Mobile phones should be set to silent, or in the event of needing to be contactable, on vibrate to pre</w:t>
      </w:r>
      <w:r>
        <w:rPr>
          <w:rFonts w:asciiTheme="minorHAnsi" w:hAnsiTheme="minorHAnsi" w:cstheme="minorHAnsi"/>
          <w:sz w:val="28"/>
          <w:szCs w:val="28"/>
        </w:rPr>
        <w:t>vent disruption to the meeting.</w:t>
      </w:r>
    </w:p>
    <w:p w14:paraId="5350D5B0" w14:textId="77777777" w:rsidR="0017678F" w:rsidRDefault="0017678F" w:rsidP="0017678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F22AF4E" w14:textId="77777777" w:rsidR="0017678F" w:rsidRDefault="0017678F" w:rsidP="0017678F">
      <w:pPr>
        <w:pStyle w:val="ListParagraph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95729">
        <w:rPr>
          <w:rFonts w:cstheme="minorHAnsi"/>
          <w:sz w:val="28"/>
          <w:szCs w:val="28"/>
        </w:rPr>
        <w:t xml:space="preserve">Agenda items should be sent two weeks before to the Practice PPG Lead </w:t>
      </w:r>
      <w:proofErr w:type="gramStart"/>
      <w:r w:rsidRPr="00595729">
        <w:rPr>
          <w:rFonts w:cstheme="minorHAnsi"/>
          <w:sz w:val="28"/>
          <w:szCs w:val="28"/>
        </w:rPr>
        <w:t>administrator</w:t>
      </w:r>
      <w:proofErr w:type="gramEnd"/>
      <w:r w:rsidRPr="00595729">
        <w:rPr>
          <w:rFonts w:cstheme="minorHAnsi"/>
          <w:sz w:val="28"/>
          <w:szCs w:val="28"/>
        </w:rPr>
        <w:t xml:space="preserve"> </w:t>
      </w:r>
    </w:p>
    <w:p w14:paraId="50AC3287" w14:textId="77777777" w:rsidR="0017678F" w:rsidRPr="00595729" w:rsidRDefault="0017678F" w:rsidP="0017678F">
      <w:pPr>
        <w:pStyle w:val="ListParagraph"/>
        <w:rPr>
          <w:rFonts w:cstheme="minorHAnsi"/>
          <w:sz w:val="28"/>
          <w:szCs w:val="28"/>
        </w:rPr>
      </w:pPr>
    </w:p>
    <w:p w14:paraId="791B5429" w14:textId="77777777" w:rsidR="0017678F" w:rsidRPr="00595729" w:rsidRDefault="0017678F" w:rsidP="0017678F">
      <w:pPr>
        <w:pStyle w:val="ListParagraph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Meeting apologies should be sent to the Practice PPG Lead administrator prior to the </w:t>
      </w:r>
      <w:proofErr w:type="gramStart"/>
      <w:r>
        <w:rPr>
          <w:rFonts w:cstheme="minorHAnsi"/>
          <w:sz w:val="28"/>
          <w:szCs w:val="28"/>
        </w:rPr>
        <w:t>meeting</w:t>
      </w:r>
      <w:proofErr w:type="gramEnd"/>
    </w:p>
    <w:p w14:paraId="2878910C" w14:textId="77777777" w:rsidR="0017678F" w:rsidRDefault="0017678F" w:rsidP="0017678F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34613F6B" w14:textId="77777777" w:rsidR="0017678F" w:rsidRDefault="0017678F" w:rsidP="0017678F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11CABF58" w14:textId="77777777" w:rsidR="0017678F" w:rsidRPr="00595729" w:rsidRDefault="0017678F" w:rsidP="0017678F">
      <w:pPr>
        <w:pStyle w:val="Defaul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2FEB6E16" w14:textId="7DDCB86E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179C5092" w14:textId="77777777" w:rsidR="0017678F" w:rsidRDefault="0017678F" w:rsidP="00831CA5">
      <w:pPr>
        <w:jc w:val="center"/>
        <w:rPr>
          <w:rFonts w:cstheme="minorHAnsi"/>
          <w:sz w:val="96"/>
          <w:szCs w:val="96"/>
        </w:rPr>
      </w:pPr>
    </w:p>
    <w:p w14:paraId="7A154113" w14:textId="77777777" w:rsidR="0017678F" w:rsidRDefault="0017678F" w:rsidP="001767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Hollies Medical Centre DRAFT</w:t>
      </w:r>
    </w:p>
    <w:p w14:paraId="1C6E7D27" w14:textId="77777777" w:rsidR="0017678F" w:rsidRDefault="0017678F" w:rsidP="0017678F">
      <w:pPr>
        <w:pStyle w:val="Default"/>
        <w:rPr>
          <w:b/>
          <w:bCs/>
          <w:sz w:val="28"/>
          <w:szCs w:val="28"/>
        </w:rPr>
      </w:pPr>
    </w:p>
    <w:p w14:paraId="55C3EF66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b/>
          <w:bCs/>
          <w:sz w:val="28"/>
          <w:szCs w:val="28"/>
        </w:rPr>
        <w:t xml:space="preserve">Confidentiality Agreement </w:t>
      </w:r>
    </w:p>
    <w:p w14:paraId="58C3F8AA" w14:textId="77777777" w:rsidR="0017678F" w:rsidRDefault="0017678F" w:rsidP="0017678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1277F13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b/>
          <w:bCs/>
          <w:sz w:val="28"/>
          <w:szCs w:val="28"/>
        </w:rPr>
        <w:t xml:space="preserve">Data protection </w:t>
      </w:r>
    </w:p>
    <w:p w14:paraId="1342FCA2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BE288BA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sz w:val="28"/>
          <w:szCs w:val="28"/>
        </w:rPr>
        <w:t xml:space="preserve">By signing this </w:t>
      </w:r>
      <w:proofErr w:type="gramStart"/>
      <w:r w:rsidRPr="00773A04">
        <w:rPr>
          <w:rFonts w:asciiTheme="minorHAnsi" w:hAnsiTheme="minorHAnsi" w:cstheme="minorHAnsi"/>
          <w:sz w:val="28"/>
          <w:szCs w:val="28"/>
        </w:rPr>
        <w:t>contract</w:t>
      </w:r>
      <w:proofErr w:type="gramEnd"/>
      <w:r w:rsidRPr="00773A04">
        <w:rPr>
          <w:rFonts w:asciiTheme="minorHAnsi" w:hAnsiTheme="minorHAnsi" w:cstheme="minorHAnsi"/>
          <w:sz w:val="28"/>
          <w:szCs w:val="28"/>
        </w:rPr>
        <w:t xml:space="preserve"> you consent to the PPG of </w:t>
      </w:r>
      <w:r>
        <w:rPr>
          <w:rFonts w:asciiTheme="minorHAnsi" w:hAnsiTheme="minorHAnsi" w:cstheme="minorHAnsi"/>
          <w:sz w:val="28"/>
          <w:szCs w:val="28"/>
        </w:rPr>
        <w:t xml:space="preserve">The Hollies Medical Centre </w:t>
      </w:r>
      <w:r w:rsidRPr="00773A04">
        <w:rPr>
          <w:rFonts w:asciiTheme="minorHAnsi" w:hAnsiTheme="minorHAnsi" w:cstheme="minorHAnsi"/>
          <w:sz w:val="28"/>
          <w:szCs w:val="28"/>
        </w:rPr>
        <w:t xml:space="preserve">holding and processing any information about you which you provide to </w:t>
      </w:r>
      <w:r>
        <w:rPr>
          <w:rFonts w:asciiTheme="minorHAnsi" w:hAnsiTheme="minorHAnsi" w:cstheme="minorHAnsi"/>
          <w:sz w:val="28"/>
          <w:szCs w:val="28"/>
        </w:rPr>
        <w:t>The Hollies Medical Centre</w:t>
      </w:r>
      <w:r w:rsidRPr="00773A04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CA4120D" w14:textId="77777777" w:rsidR="0017678F" w:rsidRDefault="0017678F" w:rsidP="0017678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D554555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b/>
          <w:bCs/>
          <w:sz w:val="28"/>
          <w:szCs w:val="28"/>
        </w:rPr>
        <w:t xml:space="preserve">Confidential information </w:t>
      </w:r>
    </w:p>
    <w:p w14:paraId="1B5181BB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0EAB116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sz w:val="28"/>
          <w:szCs w:val="28"/>
        </w:rPr>
        <w:t xml:space="preserve">This clause applies to any information obtained </w:t>
      </w:r>
      <w:proofErr w:type="gramStart"/>
      <w:r w:rsidRPr="00773A04">
        <w:rPr>
          <w:rFonts w:asciiTheme="minorHAnsi" w:hAnsiTheme="minorHAnsi" w:cstheme="minorHAnsi"/>
          <w:sz w:val="28"/>
          <w:szCs w:val="28"/>
        </w:rPr>
        <w:t>during the course of</w:t>
      </w:r>
      <w:proofErr w:type="gramEnd"/>
      <w:r w:rsidRPr="00773A04">
        <w:rPr>
          <w:rFonts w:asciiTheme="minorHAnsi" w:hAnsiTheme="minorHAnsi" w:cstheme="minorHAnsi"/>
          <w:sz w:val="28"/>
          <w:szCs w:val="28"/>
        </w:rPr>
        <w:t xml:space="preserve"> your involvement with </w:t>
      </w:r>
      <w:r>
        <w:rPr>
          <w:rFonts w:asciiTheme="minorHAnsi" w:hAnsiTheme="minorHAnsi" w:cstheme="minorHAnsi"/>
          <w:sz w:val="28"/>
          <w:szCs w:val="28"/>
        </w:rPr>
        <w:t xml:space="preserve">The Hollies Medical Centre </w:t>
      </w:r>
      <w:r w:rsidRPr="00773A04">
        <w:rPr>
          <w:rFonts w:asciiTheme="minorHAnsi" w:hAnsiTheme="minorHAnsi" w:cstheme="minorHAnsi"/>
          <w:sz w:val="28"/>
          <w:szCs w:val="28"/>
        </w:rPr>
        <w:t xml:space="preserve">PPG which is not in public domain and relate to the affairs of </w:t>
      </w:r>
      <w:r>
        <w:rPr>
          <w:rFonts w:asciiTheme="minorHAnsi" w:hAnsiTheme="minorHAnsi" w:cstheme="minorHAnsi"/>
          <w:sz w:val="28"/>
          <w:szCs w:val="28"/>
        </w:rPr>
        <w:t xml:space="preserve">The Hollies Medical Centre </w:t>
      </w:r>
      <w:r w:rsidRPr="00773A04">
        <w:rPr>
          <w:rFonts w:asciiTheme="minorHAnsi" w:hAnsiTheme="minorHAnsi" w:cstheme="minorHAnsi"/>
          <w:sz w:val="28"/>
          <w:szCs w:val="28"/>
        </w:rPr>
        <w:t xml:space="preserve">or any third party it has dealings with. </w:t>
      </w:r>
    </w:p>
    <w:p w14:paraId="66985DC6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E526B63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sz w:val="28"/>
          <w:szCs w:val="28"/>
        </w:rPr>
        <w:t xml:space="preserve">You shall not, during the continuance of or your involvement with </w:t>
      </w:r>
      <w:r>
        <w:rPr>
          <w:rFonts w:asciiTheme="minorHAnsi" w:hAnsiTheme="minorHAnsi" w:cstheme="minorHAnsi"/>
          <w:sz w:val="28"/>
          <w:szCs w:val="28"/>
        </w:rPr>
        <w:t xml:space="preserve">The Hollies Medical Centre </w:t>
      </w:r>
      <w:r w:rsidRPr="00773A04">
        <w:rPr>
          <w:rFonts w:asciiTheme="minorHAnsi" w:hAnsiTheme="minorHAnsi" w:cstheme="minorHAnsi"/>
          <w:sz w:val="28"/>
          <w:szCs w:val="28"/>
        </w:rPr>
        <w:t xml:space="preserve">PPG or at any time after its termination for any reason, use or disclose to any person or persons whatsoever (except the proper staff of </w:t>
      </w:r>
      <w:r>
        <w:rPr>
          <w:rFonts w:asciiTheme="minorHAnsi" w:hAnsiTheme="minorHAnsi" w:cstheme="minorHAnsi"/>
          <w:sz w:val="28"/>
          <w:szCs w:val="28"/>
        </w:rPr>
        <w:t>The Hollies Medical Centre</w:t>
      </w:r>
      <w:r w:rsidRPr="00773A04">
        <w:rPr>
          <w:rFonts w:asciiTheme="minorHAnsi" w:hAnsiTheme="minorHAnsi" w:cstheme="minorHAnsi"/>
          <w:sz w:val="28"/>
          <w:szCs w:val="28"/>
        </w:rPr>
        <w:t xml:space="preserve">) any confidential information. You shall use your best endeavours to prevent any such use or disclosure by any other member or former member of </w:t>
      </w:r>
      <w:proofErr w:type="gramStart"/>
      <w:r w:rsidRPr="00773A04">
        <w:rPr>
          <w:rFonts w:asciiTheme="minorHAnsi" w:hAnsiTheme="minorHAnsi" w:cstheme="minorHAnsi"/>
          <w:sz w:val="28"/>
          <w:szCs w:val="28"/>
        </w:rPr>
        <w:t>aforementioned PPG</w:t>
      </w:r>
      <w:proofErr w:type="gramEnd"/>
      <w:r w:rsidRPr="00773A04">
        <w:rPr>
          <w:rFonts w:asciiTheme="minorHAnsi" w:hAnsiTheme="minorHAnsi" w:cstheme="minorHAnsi"/>
          <w:sz w:val="28"/>
          <w:szCs w:val="28"/>
        </w:rPr>
        <w:t xml:space="preserve">. Disclosure of confidential information other than in accordance with this clause may amount to the termination of your position with the PPG. </w:t>
      </w:r>
    </w:p>
    <w:p w14:paraId="3AEEBBD6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3A8D8C8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sz w:val="28"/>
          <w:szCs w:val="28"/>
        </w:rPr>
        <w:t xml:space="preserve">PPG Patient Representative Signed: </w:t>
      </w:r>
    </w:p>
    <w:p w14:paraId="2F915AE8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6593FA2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sz w:val="28"/>
          <w:szCs w:val="28"/>
        </w:rPr>
        <w:lastRenderedPageBreak/>
        <w:t xml:space="preserve">Print Name: </w:t>
      </w:r>
    </w:p>
    <w:p w14:paraId="58EB2362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FB9586B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sz w:val="28"/>
          <w:szCs w:val="28"/>
        </w:rPr>
        <w:t xml:space="preserve">Date: </w:t>
      </w:r>
    </w:p>
    <w:p w14:paraId="1481D757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42EEF9C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Hollies Medical Centre </w:t>
      </w:r>
      <w:r w:rsidRPr="00773A0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AB06B2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72C9807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Pr="00773A04">
        <w:rPr>
          <w:rFonts w:asciiTheme="minorHAnsi" w:hAnsiTheme="minorHAnsi" w:cstheme="minorHAnsi"/>
          <w:sz w:val="28"/>
          <w:szCs w:val="28"/>
        </w:rPr>
        <w:t xml:space="preserve">taff Representative Signed: </w:t>
      </w:r>
    </w:p>
    <w:p w14:paraId="34D13BAE" w14:textId="77777777" w:rsidR="0017678F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9EB54B5" w14:textId="77777777" w:rsidR="0017678F" w:rsidRPr="00773A04" w:rsidRDefault="0017678F" w:rsidP="001767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3A04">
        <w:rPr>
          <w:rFonts w:asciiTheme="minorHAnsi" w:hAnsiTheme="minorHAnsi" w:cstheme="minorHAnsi"/>
          <w:sz w:val="28"/>
          <w:szCs w:val="28"/>
        </w:rPr>
        <w:t xml:space="preserve">Print Name: </w:t>
      </w:r>
    </w:p>
    <w:p w14:paraId="341D7D12" w14:textId="77777777" w:rsidR="0017678F" w:rsidRDefault="0017678F" w:rsidP="0017678F">
      <w:pPr>
        <w:rPr>
          <w:rFonts w:cstheme="minorHAnsi"/>
          <w:sz w:val="28"/>
          <w:szCs w:val="28"/>
        </w:rPr>
      </w:pPr>
      <w:r w:rsidRPr="00773A04">
        <w:rPr>
          <w:rFonts w:cstheme="minorHAnsi"/>
          <w:sz w:val="28"/>
          <w:szCs w:val="28"/>
        </w:rPr>
        <w:t>Date:</w:t>
      </w:r>
    </w:p>
    <w:p w14:paraId="6A53E2CB" w14:textId="77777777" w:rsidR="0017678F" w:rsidRPr="00773A04" w:rsidRDefault="0017678F" w:rsidP="0017678F">
      <w:pPr>
        <w:rPr>
          <w:rFonts w:cstheme="minorHAnsi"/>
          <w:sz w:val="28"/>
          <w:szCs w:val="28"/>
        </w:rPr>
      </w:pPr>
    </w:p>
    <w:p w14:paraId="1B0FFFC9" w14:textId="77777777" w:rsidR="0017678F" w:rsidRPr="00831CA5" w:rsidRDefault="0017678F" w:rsidP="00831CA5">
      <w:pPr>
        <w:jc w:val="center"/>
        <w:rPr>
          <w:rFonts w:cstheme="minorHAnsi"/>
          <w:sz w:val="96"/>
          <w:szCs w:val="96"/>
        </w:rPr>
      </w:pPr>
    </w:p>
    <w:p w14:paraId="6694CBFD" w14:textId="77777777" w:rsidR="00831CA5" w:rsidRDefault="00831CA5" w:rsidP="00831CA5">
      <w:pPr>
        <w:jc w:val="center"/>
        <w:rPr>
          <w:rFonts w:cstheme="minorHAnsi"/>
          <w:sz w:val="48"/>
          <w:szCs w:val="48"/>
        </w:rPr>
      </w:pPr>
    </w:p>
    <w:p w14:paraId="756285B5" w14:textId="77777777" w:rsidR="00831CA5" w:rsidRPr="00831CA5" w:rsidRDefault="00831CA5" w:rsidP="00831CA5">
      <w:pPr>
        <w:jc w:val="center"/>
        <w:rPr>
          <w:rFonts w:cstheme="minorHAnsi"/>
          <w:sz w:val="48"/>
          <w:szCs w:val="48"/>
        </w:rPr>
      </w:pPr>
    </w:p>
    <w:sectPr w:rsidR="00831CA5" w:rsidRPr="00831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A802" w14:textId="77777777" w:rsidR="00C57252" w:rsidRDefault="00C57252" w:rsidP="00C57252">
      <w:pPr>
        <w:spacing w:after="0" w:line="240" w:lineRule="auto"/>
      </w:pPr>
      <w:r>
        <w:separator/>
      </w:r>
    </w:p>
  </w:endnote>
  <w:endnote w:type="continuationSeparator" w:id="0">
    <w:p w14:paraId="6F1F3129" w14:textId="77777777" w:rsidR="00C57252" w:rsidRDefault="00C57252" w:rsidP="00C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FE89" w14:textId="77777777" w:rsidR="00C57252" w:rsidRDefault="00C5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484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60FCD" w14:textId="77777777" w:rsidR="00C57252" w:rsidRDefault="00C5725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  <w:p w14:paraId="4C075F57" w14:textId="77777777" w:rsidR="00C57252" w:rsidRDefault="00C57252">
        <w:pPr>
          <w:pStyle w:val="Footer"/>
          <w:jc w:val="center"/>
          <w:rPr>
            <w:noProof/>
          </w:rPr>
        </w:pPr>
      </w:p>
      <w:p w14:paraId="77FBC998" w14:textId="4EEF43C3" w:rsidR="00C57252" w:rsidRDefault="00C57252">
        <w:pPr>
          <w:pStyle w:val="Footer"/>
          <w:jc w:val="center"/>
        </w:pPr>
        <w:r>
          <w:rPr>
            <w:noProof/>
          </w:rPr>
          <w:t>Reviewed May 2023</w:t>
        </w:r>
      </w:p>
    </w:sdtContent>
  </w:sdt>
  <w:p w14:paraId="1F6F5588" w14:textId="77777777" w:rsidR="00C57252" w:rsidRDefault="00C57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D0ED" w14:textId="77777777" w:rsidR="00C57252" w:rsidRDefault="00C5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E254" w14:textId="77777777" w:rsidR="00C57252" w:rsidRDefault="00C57252" w:rsidP="00C57252">
      <w:pPr>
        <w:spacing w:after="0" w:line="240" w:lineRule="auto"/>
      </w:pPr>
      <w:r>
        <w:separator/>
      </w:r>
    </w:p>
  </w:footnote>
  <w:footnote w:type="continuationSeparator" w:id="0">
    <w:p w14:paraId="0C04B101" w14:textId="77777777" w:rsidR="00C57252" w:rsidRDefault="00C57252" w:rsidP="00C5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5AA5" w14:textId="77777777" w:rsidR="00C57252" w:rsidRDefault="00C57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D619" w14:textId="77777777" w:rsidR="00C57252" w:rsidRDefault="00C57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BBB" w14:textId="77777777" w:rsidR="00C57252" w:rsidRDefault="00C57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F46"/>
    <w:multiLevelType w:val="hybridMultilevel"/>
    <w:tmpl w:val="3FF2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37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F5"/>
    <w:rsid w:val="0017678F"/>
    <w:rsid w:val="002F3EF5"/>
    <w:rsid w:val="003E518D"/>
    <w:rsid w:val="00831CA5"/>
    <w:rsid w:val="00AB6465"/>
    <w:rsid w:val="00B15777"/>
    <w:rsid w:val="00C57252"/>
    <w:rsid w:val="00E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BC3E"/>
  <w15:docId w15:val="{D8ED4702-A78B-4183-BCEB-131D341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52"/>
  </w:style>
  <w:style w:type="paragraph" w:styleId="Footer">
    <w:name w:val="footer"/>
    <w:basedOn w:val="Normal"/>
    <w:link w:val="FooterChar"/>
    <w:uiPriority w:val="99"/>
    <w:unhideWhenUsed/>
    <w:rsid w:val="00C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Birkett</dc:creator>
  <cp:keywords/>
  <dc:description/>
  <cp:lastModifiedBy>Sarah Lafferty</cp:lastModifiedBy>
  <cp:revision>2</cp:revision>
  <cp:lastPrinted>2019-09-30T14:43:00Z</cp:lastPrinted>
  <dcterms:created xsi:type="dcterms:W3CDTF">2023-09-26T13:36:00Z</dcterms:created>
  <dcterms:modified xsi:type="dcterms:W3CDTF">2023-09-26T13:36:00Z</dcterms:modified>
</cp:coreProperties>
</file>